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9D" w:rsidRPr="00AD479A" w:rsidRDefault="00560DD5">
      <w:pPr>
        <w:pStyle w:val="Pavadinimas"/>
        <w:spacing w:before="284"/>
        <w:ind w:left="1303"/>
        <w:rPr>
          <w:rFonts w:ascii="Trebuchet MS" w:hAnsi="Trebuchet MS"/>
          <w:color w:val="252525"/>
          <w:spacing w:val="-37"/>
          <w:sz w:val="56"/>
          <w:szCs w:val="56"/>
        </w:rPr>
      </w:pPr>
      <w:r w:rsidRPr="00AD479A">
        <w:rPr>
          <w:noProof/>
          <w:sz w:val="56"/>
          <w:szCs w:val="56"/>
          <w:lang w:eastAsia="lt-L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-927267</wp:posOffset>
            </wp:positionV>
            <wp:extent cx="6146800" cy="104261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04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2EC">
        <w:rPr>
          <w:rFonts w:ascii="Trebuchet MS" w:hAnsi="Trebuchet MS"/>
          <w:color w:val="252525"/>
          <w:spacing w:val="-37"/>
          <w:sz w:val="56"/>
          <w:szCs w:val="56"/>
        </w:rPr>
        <w:t>2026</w:t>
      </w:r>
      <w:r w:rsidR="00AD479A" w:rsidRPr="00AD479A">
        <w:rPr>
          <w:rFonts w:ascii="Trebuchet MS" w:hAnsi="Trebuchet MS"/>
          <w:color w:val="252525"/>
          <w:spacing w:val="-37"/>
          <w:sz w:val="56"/>
          <w:szCs w:val="56"/>
        </w:rPr>
        <w:t xml:space="preserve"> m. </w:t>
      </w:r>
      <w:r w:rsidRPr="00AD479A">
        <w:rPr>
          <w:rFonts w:ascii="Trebuchet MS" w:hAnsi="Trebuchet MS"/>
          <w:color w:val="252525"/>
          <w:spacing w:val="-37"/>
          <w:sz w:val="56"/>
          <w:szCs w:val="56"/>
        </w:rPr>
        <w:t>Kvietimų</w:t>
      </w:r>
      <w:r w:rsidR="00AD479A" w:rsidRPr="00AD479A">
        <w:rPr>
          <w:rFonts w:ascii="Trebuchet MS" w:hAnsi="Trebuchet MS"/>
          <w:color w:val="252525"/>
          <w:spacing w:val="-37"/>
          <w:sz w:val="56"/>
          <w:szCs w:val="56"/>
        </w:rPr>
        <w:t xml:space="preserve"> grafikas </w:t>
      </w:r>
    </w:p>
    <w:p w:rsidR="007F509D" w:rsidRPr="00AD479A" w:rsidRDefault="00560DD5" w:rsidP="00AD479A">
      <w:pPr>
        <w:pStyle w:val="Pavadinimas"/>
        <w:rPr>
          <w:sz w:val="36"/>
          <w:szCs w:val="36"/>
        </w:rPr>
      </w:pPr>
      <w:r w:rsidRPr="00AD479A">
        <w:rPr>
          <w:spacing w:val="-8"/>
          <w:sz w:val="36"/>
          <w:szCs w:val="36"/>
        </w:rPr>
        <w:t>Skuodo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vietos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veiklos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grupės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2024-2029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metų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vietos</w:t>
      </w:r>
      <w:r w:rsidRPr="00AD479A">
        <w:rPr>
          <w:spacing w:val="-18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plėtros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7"/>
          <w:sz w:val="36"/>
          <w:szCs w:val="36"/>
        </w:rPr>
        <w:t>strategija</w:t>
      </w:r>
    </w:p>
    <w:p w:rsidR="007F509D" w:rsidRDefault="007F509D">
      <w:pPr>
        <w:pStyle w:val="Pagrindinistekstas"/>
        <w:rPr>
          <w:sz w:val="20"/>
        </w:rPr>
      </w:pPr>
    </w:p>
    <w:p w:rsidR="007F509D" w:rsidRDefault="007F509D">
      <w:pPr>
        <w:pStyle w:val="Pagrindinistekstas"/>
        <w:rPr>
          <w:sz w:val="20"/>
        </w:rPr>
      </w:pPr>
    </w:p>
    <w:p w:rsidR="007F509D" w:rsidRDefault="007F509D">
      <w:pPr>
        <w:pStyle w:val="Pagrindinistekstas"/>
        <w:spacing w:before="2"/>
        <w:rPr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Look w:val="01E0"/>
      </w:tblPr>
      <w:tblGrid>
        <w:gridCol w:w="3230"/>
        <w:gridCol w:w="3230"/>
        <w:gridCol w:w="3220"/>
      </w:tblGrid>
      <w:tr w:rsidR="00C532EC" w:rsidTr="00F33631">
        <w:trPr>
          <w:trHeight w:val="730"/>
        </w:trPr>
        <w:tc>
          <w:tcPr>
            <w:tcW w:w="3230" w:type="dxa"/>
            <w:tcBorders>
              <w:left w:val="nil"/>
            </w:tcBorders>
            <w:shd w:val="clear" w:color="auto" w:fill="DADADA"/>
          </w:tcPr>
          <w:p w:rsidR="00C532EC" w:rsidRDefault="00C532EC" w:rsidP="00F33631">
            <w:pPr>
              <w:pStyle w:val="TableParagraph"/>
              <w:spacing w:before="209"/>
              <w:ind w:left="1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Priemonė</w:t>
            </w:r>
          </w:p>
        </w:tc>
        <w:tc>
          <w:tcPr>
            <w:tcW w:w="3230" w:type="dxa"/>
            <w:shd w:val="clear" w:color="auto" w:fill="DADADA"/>
          </w:tcPr>
          <w:p w:rsidR="00C532EC" w:rsidRDefault="00C532EC" w:rsidP="00F33631">
            <w:pPr>
              <w:pStyle w:val="TableParagraph"/>
              <w:spacing w:before="2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Kvietimo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pradžia</w:t>
            </w:r>
          </w:p>
        </w:tc>
        <w:tc>
          <w:tcPr>
            <w:tcW w:w="3220" w:type="dxa"/>
            <w:tcBorders>
              <w:right w:val="nil"/>
            </w:tcBorders>
            <w:shd w:val="clear" w:color="auto" w:fill="DADADA"/>
          </w:tcPr>
          <w:p w:rsidR="00C532EC" w:rsidRDefault="00C532EC" w:rsidP="00F33631">
            <w:pPr>
              <w:pStyle w:val="TableParagraph"/>
              <w:spacing w:before="20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Kvietimo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pabaiga</w:t>
            </w:r>
          </w:p>
        </w:tc>
      </w:tr>
      <w:tr w:rsidR="00C532EC" w:rsidTr="00F33631">
        <w:trPr>
          <w:trHeight w:val="977"/>
        </w:trPr>
        <w:tc>
          <w:tcPr>
            <w:tcW w:w="3230" w:type="dxa"/>
            <w:tcBorders>
              <w:left w:val="nil"/>
            </w:tcBorders>
          </w:tcPr>
          <w:p w:rsidR="00C532EC" w:rsidRDefault="00C532EC" w:rsidP="00F33631">
            <w:pPr>
              <w:pStyle w:val="TableParagraph"/>
              <w:spacing w:before="192" w:line="333" w:lineRule="auto"/>
              <w:ind w:left="161" w:right="677"/>
              <w:rPr>
                <w:b/>
                <w:sz w:val="21"/>
              </w:rPr>
            </w:pPr>
            <w:r>
              <w:rPr>
                <w:b/>
                <w:color w:val="252525"/>
                <w:spacing w:val="-1"/>
                <w:w w:val="105"/>
                <w:sz w:val="21"/>
              </w:rPr>
              <w:t>Parama</w:t>
            </w:r>
            <w:r>
              <w:rPr>
                <w:b/>
                <w:color w:val="252525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spacing w:val="-1"/>
                <w:w w:val="105"/>
                <w:sz w:val="21"/>
              </w:rPr>
              <w:t>verslo</w:t>
            </w:r>
            <w:r>
              <w:rPr>
                <w:b/>
                <w:color w:val="252525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pradžiai</w:t>
            </w:r>
            <w:r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kaimo</w:t>
            </w:r>
            <w:r>
              <w:rPr>
                <w:b/>
                <w:color w:val="252525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vietovėse</w:t>
            </w:r>
          </w:p>
        </w:tc>
        <w:tc>
          <w:tcPr>
            <w:tcW w:w="3230" w:type="dxa"/>
          </w:tcPr>
          <w:p w:rsidR="00C532EC" w:rsidRDefault="00C532EC" w:rsidP="005E1CA9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</w:t>
            </w:r>
            <w:r w:rsidR="005E1CA9">
              <w:rPr>
                <w:rFonts w:ascii="Lucida Sans Unicode"/>
                <w:color w:val="252525"/>
                <w:sz w:val="21"/>
              </w:rPr>
              <w:t>04-01</w:t>
            </w:r>
          </w:p>
        </w:tc>
        <w:tc>
          <w:tcPr>
            <w:tcW w:w="3220" w:type="dxa"/>
            <w:tcBorders>
              <w:right w:val="nil"/>
            </w:tcBorders>
          </w:tcPr>
          <w:p w:rsidR="00C532EC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2026-05-04</w:t>
            </w:r>
          </w:p>
        </w:tc>
      </w:tr>
      <w:tr w:rsidR="00C532EC" w:rsidTr="00F33631">
        <w:trPr>
          <w:trHeight w:val="977"/>
        </w:trPr>
        <w:tc>
          <w:tcPr>
            <w:tcW w:w="3230" w:type="dxa"/>
            <w:tcBorders>
              <w:left w:val="nil"/>
            </w:tcBorders>
          </w:tcPr>
          <w:p w:rsidR="00C532EC" w:rsidRDefault="00C532EC" w:rsidP="00F33631">
            <w:pPr>
              <w:pStyle w:val="TableParagraph"/>
              <w:spacing w:before="192" w:line="333" w:lineRule="auto"/>
              <w:ind w:left="161" w:right="810"/>
              <w:rPr>
                <w:b/>
                <w:sz w:val="21"/>
              </w:rPr>
            </w:pPr>
            <w:r>
              <w:rPr>
                <w:b/>
                <w:color w:val="252525"/>
                <w:w w:val="105"/>
                <w:sz w:val="21"/>
              </w:rPr>
              <w:t>Parama verslo plėtrai</w:t>
            </w:r>
            <w:r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kaimo</w:t>
            </w:r>
            <w:r>
              <w:rPr>
                <w:b/>
                <w:color w:val="252525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vietovėse</w:t>
            </w:r>
          </w:p>
        </w:tc>
        <w:tc>
          <w:tcPr>
            <w:tcW w:w="3230" w:type="dxa"/>
          </w:tcPr>
          <w:p w:rsidR="00C532EC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2026-04-01</w:t>
            </w:r>
          </w:p>
        </w:tc>
        <w:tc>
          <w:tcPr>
            <w:tcW w:w="3220" w:type="dxa"/>
            <w:tcBorders>
              <w:right w:val="nil"/>
            </w:tcBorders>
          </w:tcPr>
          <w:p w:rsidR="00C532EC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2026-05-04</w:t>
            </w:r>
          </w:p>
        </w:tc>
      </w:tr>
      <w:tr w:rsidR="00C532EC" w:rsidTr="00F33631">
        <w:trPr>
          <w:trHeight w:val="977"/>
        </w:trPr>
        <w:tc>
          <w:tcPr>
            <w:tcW w:w="3230" w:type="dxa"/>
            <w:tcBorders>
              <w:left w:val="nil"/>
            </w:tcBorders>
          </w:tcPr>
          <w:p w:rsidR="00C532EC" w:rsidRDefault="00C532EC" w:rsidP="00F33631">
            <w:pPr>
              <w:pStyle w:val="TableParagraph"/>
              <w:spacing w:before="192" w:line="333" w:lineRule="auto"/>
              <w:ind w:left="161"/>
              <w:rPr>
                <w:b/>
                <w:sz w:val="21"/>
              </w:rPr>
            </w:pPr>
            <w:r>
              <w:rPr>
                <w:b/>
                <w:color w:val="252525"/>
                <w:sz w:val="21"/>
              </w:rPr>
              <w:t>Parama</w:t>
            </w:r>
            <w:r>
              <w:rPr>
                <w:b/>
                <w:color w:val="252525"/>
                <w:spacing w:val="20"/>
                <w:sz w:val="21"/>
              </w:rPr>
              <w:t xml:space="preserve"> </w:t>
            </w:r>
            <w:r>
              <w:rPr>
                <w:b/>
                <w:color w:val="252525"/>
                <w:sz w:val="21"/>
              </w:rPr>
              <w:t>viešųjų</w:t>
            </w:r>
            <w:r>
              <w:rPr>
                <w:b/>
                <w:color w:val="252525"/>
                <w:spacing w:val="20"/>
                <w:sz w:val="21"/>
              </w:rPr>
              <w:t xml:space="preserve"> </w:t>
            </w:r>
            <w:r>
              <w:rPr>
                <w:b/>
                <w:color w:val="252525"/>
                <w:sz w:val="21"/>
              </w:rPr>
              <w:t>paslaugų</w:t>
            </w:r>
            <w:r>
              <w:rPr>
                <w:b/>
                <w:color w:val="252525"/>
                <w:spacing w:val="-56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kūrimui</w:t>
            </w:r>
            <w:r>
              <w:rPr>
                <w:b/>
                <w:color w:val="252525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ir</w:t>
            </w:r>
            <w:r>
              <w:rPr>
                <w:b/>
                <w:color w:val="252525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(arba)</w:t>
            </w:r>
            <w:r>
              <w:rPr>
                <w:b/>
                <w:color w:val="252525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plėtrai</w:t>
            </w:r>
          </w:p>
        </w:tc>
        <w:tc>
          <w:tcPr>
            <w:tcW w:w="3230" w:type="dxa"/>
          </w:tcPr>
          <w:p w:rsidR="00C532EC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2026-04-01</w:t>
            </w:r>
          </w:p>
        </w:tc>
        <w:tc>
          <w:tcPr>
            <w:tcW w:w="3220" w:type="dxa"/>
            <w:tcBorders>
              <w:right w:val="nil"/>
            </w:tcBorders>
          </w:tcPr>
          <w:p w:rsidR="00C532EC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2026-05-04</w:t>
            </w:r>
          </w:p>
        </w:tc>
      </w:tr>
      <w:tr w:rsidR="00C532EC" w:rsidTr="00F33631">
        <w:trPr>
          <w:trHeight w:val="1634"/>
        </w:trPr>
        <w:tc>
          <w:tcPr>
            <w:tcW w:w="3230" w:type="dxa"/>
            <w:tcBorders>
              <w:left w:val="nil"/>
            </w:tcBorders>
          </w:tcPr>
          <w:p w:rsidR="00C532EC" w:rsidRDefault="00C532EC" w:rsidP="00F33631">
            <w:pPr>
              <w:pStyle w:val="TableParagraph"/>
              <w:spacing w:before="192" w:line="328" w:lineRule="auto"/>
              <w:ind w:left="161" w:right="902"/>
              <w:jc w:val="both"/>
              <w:rPr>
                <w:b/>
                <w:sz w:val="21"/>
              </w:rPr>
            </w:pPr>
            <w:r>
              <w:rPr>
                <w:b/>
                <w:color w:val="252525"/>
                <w:sz w:val="21"/>
              </w:rPr>
              <w:t>Sveikos gyvensenos,</w:t>
            </w:r>
            <w:r>
              <w:rPr>
                <w:b/>
                <w:color w:val="252525"/>
                <w:spacing w:val="-56"/>
                <w:sz w:val="21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  <w:sz w:val="21"/>
              </w:rPr>
              <w:t>aktyvaus laisvalaikio</w:t>
            </w:r>
            <w:r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skatinimas, tradicijų</w:t>
            </w:r>
            <w:r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>
              <w:rPr>
                <w:b/>
                <w:color w:val="252525"/>
                <w:w w:val="105"/>
                <w:sz w:val="21"/>
              </w:rPr>
              <w:t>puoselėjimas</w:t>
            </w:r>
          </w:p>
        </w:tc>
        <w:tc>
          <w:tcPr>
            <w:tcW w:w="3230" w:type="dxa"/>
          </w:tcPr>
          <w:p w:rsidR="00C532EC" w:rsidRDefault="005E1CA9" w:rsidP="00F33631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2026-04-01</w:t>
            </w:r>
          </w:p>
          <w:p w:rsidR="005E1CA9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2026-10-01</w:t>
            </w:r>
          </w:p>
        </w:tc>
        <w:tc>
          <w:tcPr>
            <w:tcW w:w="3220" w:type="dxa"/>
            <w:tcBorders>
              <w:right w:val="nil"/>
            </w:tcBorders>
          </w:tcPr>
          <w:p w:rsidR="00C532EC" w:rsidRDefault="005E1CA9" w:rsidP="00F33631">
            <w:pPr>
              <w:pStyle w:val="TableParagraph"/>
              <w:rPr>
                <w:rFonts w:ascii="Lucida Sans Unicode"/>
                <w:color w:val="252525"/>
                <w:w w:val="95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2026-05-04</w:t>
            </w:r>
          </w:p>
          <w:p w:rsidR="005E1CA9" w:rsidRDefault="005E1CA9" w:rsidP="00F33631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2026-11-09</w:t>
            </w:r>
          </w:p>
        </w:tc>
      </w:tr>
    </w:tbl>
    <w:p w:rsidR="007F509D" w:rsidRDefault="007F509D" w:rsidP="00AD479A">
      <w:pPr>
        <w:pStyle w:val="Pagrindinistekstas"/>
        <w:spacing w:before="147" w:line="297" w:lineRule="auto"/>
        <w:ind w:left="3227" w:right="485" w:hanging="2809"/>
        <w:rPr>
          <w:rFonts w:ascii="Lucida Sans Unicode"/>
          <w:sz w:val="21"/>
        </w:rPr>
      </w:pPr>
    </w:p>
    <w:sectPr w:rsidR="007F509D" w:rsidSect="00AD479A">
      <w:pgSz w:w="10800" w:h="15740"/>
      <w:pgMar w:top="700" w:right="440" w:bottom="280" w:left="460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</w:compat>
  <w:rsids>
    <w:rsidRoot w:val="007F509D"/>
    <w:rsid w:val="002C3A39"/>
    <w:rsid w:val="00333317"/>
    <w:rsid w:val="003E67B6"/>
    <w:rsid w:val="00560DD5"/>
    <w:rsid w:val="005E1CA9"/>
    <w:rsid w:val="0062723C"/>
    <w:rsid w:val="007E2F3B"/>
    <w:rsid w:val="007F509D"/>
    <w:rsid w:val="0096586C"/>
    <w:rsid w:val="00AD479A"/>
    <w:rsid w:val="00C532EC"/>
    <w:rsid w:val="00E1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7F509D"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7F509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vadinimas">
    <w:name w:val="Title"/>
    <w:basedOn w:val="prastasis"/>
    <w:uiPriority w:val="1"/>
    <w:qFormat/>
    <w:rsid w:val="007F509D"/>
    <w:pPr>
      <w:spacing w:before="217"/>
      <w:ind w:left="195"/>
    </w:pPr>
    <w:rPr>
      <w:rFonts w:ascii="Times New Roman" w:eastAsia="Times New Roman" w:hAnsi="Times New Roman" w:cs="Times New Roman"/>
      <w:sz w:val="97"/>
      <w:szCs w:val="97"/>
    </w:rPr>
  </w:style>
  <w:style w:type="paragraph" w:styleId="Sraopastraipa">
    <w:name w:val="List Paragraph"/>
    <w:basedOn w:val="prastasis"/>
    <w:uiPriority w:val="1"/>
    <w:qFormat/>
    <w:rsid w:val="007F509D"/>
  </w:style>
  <w:style w:type="paragraph" w:customStyle="1" w:styleId="TableParagraph">
    <w:name w:val="Table Paragraph"/>
    <w:basedOn w:val="prastasis"/>
    <w:uiPriority w:val="1"/>
    <w:qFormat/>
    <w:rsid w:val="007F509D"/>
    <w:pPr>
      <w:spacing w:before="159"/>
      <w:ind w:left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vietos veiklos grupės 2024-2029 metų vietos plėtros strategija</vt:lpstr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vietos veiklos grupės 2024-2029 metų vietos plėtros strategija</dc:title>
  <dc:creator>Skuodo Vvg</dc:creator>
  <cp:keywords>DAF04AfCU_k,BAEZpxgyt2s</cp:keywords>
  <cp:lastModifiedBy>Skuodo VVG</cp:lastModifiedBy>
  <cp:revision>3</cp:revision>
  <dcterms:created xsi:type="dcterms:W3CDTF">2025-10-20T10:30:00Z</dcterms:created>
  <dcterms:modified xsi:type="dcterms:W3CDTF">2025-10-20T10:32:00Z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2024-10-10T00:00:00Z</vt:filetime>
  </property>
</Properties>
</file>